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919" w:rsidRDefault="00812B62">
      <w:r>
        <w:t>Safety Information.</w:t>
      </w:r>
    </w:p>
    <w:p w:rsidR="00812B62" w:rsidRDefault="00812B62">
      <w:bookmarkStart w:id="0" w:name="_GoBack"/>
      <w:bookmarkEnd w:id="0"/>
    </w:p>
    <w:sectPr w:rsidR="00812B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49"/>
    <w:rsid w:val="001F1F04"/>
    <w:rsid w:val="007D775E"/>
    <w:rsid w:val="00812B62"/>
    <w:rsid w:val="00E92919"/>
    <w:rsid w:val="00F9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CC4E8"/>
  <w15:chartTrackingRefBased/>
  <w15:docId w15:val="{0D6E875A-1211-4A40-97A3-9B7A86EA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Rowan Findlay</dc:creator>
  <cp:keywords/>
  <dc:description/>
  <cp:lastModifiedBy>Rowan Findlay</cp:lastModifiedBy>
  <cp:revision>2</cp:revision>
  <dcterms:created xsi:type="dcterms:W3CDTF">2017-08-03T05:53:00Z</dcterms:created>
  <dcterms:modified xsi:type="dcterms:W3CDTF">2017-08-03T05:53:00Z</dcterms:modified>
</cp:coreProperties>
</file>